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84" w:rsidRDefault="00094F84" w:rsidP="00094F8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RESUMO</w:t>
      </w:r>
    </w:p>
    <w:p w:rsidR="00094F84" w:rsidRDefault="00094F84" w:rsidP="00094F84">
      <w:pPr>
        <w:pStyle w:val="Default"/>
        <w:jc w:val="center"/>
        <w:rPr>
          <w:sz w:val="23"/>
          <w:szCs w:val="23"/>
        </w:rPr>
      </w:pPr>
    </w:p>
    <w:p w:rsidR="00094F84" w:rsidRDefault="00094F84" w:rsidP="00094F84">
      <w:pPr>
        <w:pStyle w:val="Default"/>
        <w:jc w:val="both"/>
      </w:pPr>
      <w:r w:rsidRPr="00094F84">
        <w:t xml:space="preserve">No final da década de 90, as experiências de escolha dos diretores escolares, pela via eleitoral, multiplicaram-se no Brasil, com a criação de normas próprias em cada rede. Nesse contexto, o município de Juiz de Fora, Minas Gerais, em 1999, constituiu seu sistema municipal de ensino e promulgou a lei que regulamenta, até os dias atuais, as eleições para provimento dos cargos de diretor e vice-diretor escolar da sua rede pública. A escolha dos diretores por meio de processos democráticos evidencia avanços na gestão escolar, no entanto, por si só, não concebe uma gestão eficiente e eficaz. Ademais, a </w:t>
      </w:r>
      <w:proofErr w:type="gramStart"/>
      <w:r w:rsidRPr="00094F84">
        <w:t>implementação</w:t>
      </w:r>
      <w:proofErr w:type="gramEnd"/>
      <w:r w:rsidRPr="00094F84">
        <w:t xml:space="preserve"> de um modelo de gestão, pautado em um paradigma dinâmico, implica em uma nova concepção da gestão escolar, demandando políticas de formação e acompanhamento dos diretores, capazes de garantir a autonomia das escolas como um meio, e não um fim em si mesmo, na busca por melhores resultados de desempenho educacional. A partir dessa perspectiva, o presente estudo teve como objetivo avaliar a política de seleção, formação, apoio e acompanhamento do gestor escolar na rede pública municipal de ensino de Juiz de Fora – MG, a fim de verificar possíveis lacunas frente às exigências adequadas ao modelo de gestão estratégica e participativa, com vistas a uma proposta de intervenção na rede. Trata-se de um estudo de caso, de abordagem qualitativa, que envolveu levantamento e análise documental; pesquisa bibliográfica; e pesquisa de campo em seis escolas da referida rede; no qual se evidencia uma formação e um acompanhamento ainda pautados em questões meramente burocráticas e administrativas. Diante de tal constatação é apresentada uma proposta de intervenção, formulada por meio de um Programa de Capacitação em Gestão Educacional, tendo como público alvo os gestores escolares e demais atores que atuam na rede com o objetivo de acompanhar e apoiar a gestão escolar. O referido programa apresenta a gestão estratégica e participativa como alternativa para a rede pública municipal de ensino de Juiz de Fora. </w:t>
      </w:r>
    </w:p>
    <w:p w:rsidR="00094F84" w:rsidRPr="00094F84" w:rsidRDefault="00094F84" w:rsidP="00094F84">
      <w:pPr>
        <w:pStyle w:val="Default"/>
        <w:jc w:val="both"/>
      </w:pPr>
      <w:bookmarkStart w:id="0" w:name="_GoBack"/>
      <w:bookmarkEnd w:id="0"/>
    </w:p>
    <w:p w:rsidR="00D25109" w:rsidRPr="00094F84" w:rsidRDefault="00094F84" w:rsidP="00094F84">
      <w:pPr>
        <w:jc w:val="both"/>
        <w:rPr>
          <w:rFonts w:ascii="Arial" w:hAnsi="Arial" w:cs="Arial"/>
          <w:sz w:val="24"/>
          <w:szCs w:val="24"/>
        </w:rPr>
      </w:pPr>
      <w:r w:rsidRPr="00094F84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094F84">
        <w:rPr>
          <w:rFonts w:ascii="Arial" w:hAnsi="Arial" w:cs="Arial"/>
          <w:sz w:val="24"/>
          <w:szCs w:val="24"/>
        </w:rPr>
        <w:t>gestão estratégica e participativa, gestão educacional, capacitação de gestores escolares.</w:t>
      </w:r>
    </w:p>
    <w:sectPr w:rsidR="00D25109" w:rsidRPr="00094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84"/>
    <w:rsid w:val="00094F84"/>
    <w:rsid w:val="00D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2012-07-03T15:59:00Z</dcterms:created>
  <dcterms:modified xsi:type="dcterms:W3CDTF">2012-07-03T16:00:00Z</dcterms:modified>
</cp:coreProperties>
</file>